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A6C" w14:textId="77777777" w:rsidR="001B5F91" w:rsidRPr="001B5F91" w:rsidRDefault="001B5F91" w:rsidP="001B5F91">
      <w:pPr>
        <w:pStyle w:val="Titolo1"/>
        <w:spacing w:after="240"/>
        <w:jc w:val="center"/>
        <w:rPr>
          <w:rFonts w:ascii="Garamond" w:hAnsi="Garamond"/>
          <w:i/>
          <w:iCs/>
          <w:sz w:val="24"/>
        </w:rPr>
      </w:pPr>
      <w:r w:rsidRPr="001B5F91">
        <w:rPr>
          <w:rFonts w:ascii="Garamond" w:hAnsi="Garamond"/>
          <w:i/>
          <w:iCs/>
          <w:noProof/>
          <w:sz w:val="24"/>
        </w:rPr>
        <w:drawing>
          <wp:inline distT="0" distB="0" distL="0" distR="0" wp14:anchorId="10F352A8" wp14:editId="61B6BCF0">
            <wp:extent cx="960755" cy="1100455"/>
            <wp:effectExtent l="0" t="0" r="4445" b="0"/>
            <wp:docPr id="1" name="Immagine 1" descr="Logo c) - Spi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) - Spir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F5779" w14:textId="77777777" w:rsidR="001B5F91" w:rsidRPr="001B5F91" w:rsidRDefault="001B5F91" w:rsidP="001B5F91">
      <w:pPr>
        <w:pStyle w:val="Titolo1"/>
        <w:jc w:val="center"/>
        <w:rPr>
          <w:rFonts w:ascii="Garamond" w:hAnsi="Garamond"/>
          <w:b/>
          <w:i/>
          <w:iCs/>
        </w:rPr>
      </w:pPr>
      <w:r w:rsidRPr="001B5F91">
        <w:rPr>
          <w:rFonts w:ascii="Garamond" w:hAnsi="Garamond"/>
          <w:b/>
          <w:i/>
          <w:iCs/>
        </w:rPr>
        <w:t>Società Italiana dei Docenti di Ragioneria e di Economia Aziendale</w:t>
      </w:r>
    </w:p>
    <w:p w14:paraId="160B8890" w14:textId="77777777" w:rsidR="001B5F91" w:rsidRPr="004249A7" w:rsidRDefault="001B5F91" w:rsidP="001B5F91">
      <w:pPr>
        <w:rPr>
          <w:rFonts w:ascii="Garamond" w:hAnsi="Garamond"/>
          <w:lang w:val="it-IT"/>
        </w:rPr>
      </w:pPr>
    </w:p>
    <w:p w14:paraId="5382BA5A" w14:textId="77777777" w:rsidR="001B5F91" w:rsidRPr="004249A7" w:rsidRDefault="001B5F91" w:rsidP="001B5F91">
      <w:pPr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5933F7D2" w14:textId="77777777" w:rsidR="001B5F91" w:rsidRPr="004249A7" w:rsidRDefault="001B5F91" w:rsidP="001B5F91">
      <w:pPr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39B7070F" w14:textId="77777777" w:rsidR="001B5F91" w:rsidRPr="004249A7" w:rsidRDefault="001B5F91" w:rsidP="001B5F91">
      <w:pPr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3D96A723" w14:textId="77777777" w:rsidR="001B5F91" w:rsidRPr="004249A7" w:rsidRDefault="001B5F91" w:rsidP="001B5F91">
      <w:pPr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5796B7A4" w14:textId="77777777" w:rsidR="001B5F91" w:rsidRPr="004249A7" w:rsidRDefault="001B5F91" w:rsidP="001B5F91">
      <w:pPr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6F2B8FD5" w14:textId="77777777" w:rsidR="001B5F91" w:rsidRPr="004249A7" w:rsidRDefault="001B5F91" w:rsidP="001B5F91">
      <w:pPr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7539CFD1" w14:textId="77777777" w:rsidR="001B5F91" w:rsidRPr="004249A7" w:rsidRDefault="001B5F91" w:rsidP="001B5F91">
      <w:pPr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45E6856E" w14:textId="77777777" w:rsidR="001B5F91" w:rsidRPr="004249A7" w:rsidRDefault="001B5F91" w:rsidP="001B5F91">
      <w:pPr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4C0FE4D2" w14:textId="77777777" w:rsidR="001B5F91" w:rsidRPr="004249A7" w:rsidRDefault="001B5F91" w:rsidP="001B5F91">
      <w:pPr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18CA28C1" w14:textId="77777777" w:rsidR="001B5F91" w:rsidRPr="004249A7" w:rsidRDefault="001B5F91" w:rsidP="001B5F91">
      <w:pPr>
        <w:jc w:val="center"/>
        <w:rPr>
          <w:rFonts w:ascii="Garamond" w:hAnsi="Garamond"/>
          <w:b/>
          <w:bCs/>
          <w:smallCaps/>
          <w:sz w:val="36"/>
          <w:szCs w:val="36"/>
          <w:lang w:val="it-IT"/>
        </w:rPr>
      </w:pPr>
      <w:r w:rsidRPr="004249A7">
        <w:rPr>
          <w:rFonts w:ascii="Garamond" w:hAnsi="Garamond"/>
          <w:b/>
          <w:bCs/>
          <w:smallCaps/>
          <w:sz w:val="36"/>
          <w:szCs w:val="36"/>
          <w:lang w:val="it-IT"/>
        </w:rPr>
        <w:t xml:space="preserve">Regolamento </w:t>
      </w:r>
    </w:p>
    <w:p w14:paraId="35F253F5" w14:textId="14ADF4F1" w:rsidR="001B5F91" w:rsidRPr="004249A7" w:rsidRDefault="001B5F91" w:rsidP="001B5F91">
      <w:pPr>
        <w:jc w:val="center"/>
        <w:rPr>
          <w:rFonts w:ascii="Garamond" w:hAnsi="Garamond"/>
          <w:b/>
          <w:bCs/>
          <w:smallCaps/>
          <w:sz w:val="32"/>
          <w:szCs w:val="32"/>
          <w:lang w:val="it-IT"/>
        </w:rPr>
      </w:pPr>
      <w:r w:rsidRPr="004249A7">
        <w:rPr>
          <w:rFonts w:ascii="Garamond" w:hAnsi="Garamond"/>
          <w:b/>
          <w:bCs/>
          <w:smallCaps/>
          <w:sz w:val="32"/>
          <w:szCs w:val="32"/>
          <w:lang w:val="it-IT"/>
        </w:rPr>
        <w:t>per l’elezione degli Organi Sociali</w:t>
      </w:r>
    </w:p>
    <w:p w14:paraId="709A733A" w14:textId="77777777" w:rsidR="001B5F91" w:rsidRPr="004249A7" w:rsidRDefault="001B5F91" w:rsidP="001B5F91">
      <w:pPr>
        <w:spacing w:after="200"/>
        <w:rPr>
          <w:rFonts w:ascii="Garamond" w:hAnsi="Garamond"/>
          <w:bCs/>
          <w:sz w:val="28"/>
          <w:szCs w:val="28"/>
          <w:lang w:val="it-IT"/>
        </w:rPr>
      </w:pPr>
    </w:p>
    <w:p w14:paraId="592BE215" w14:textId="1AB171BD" w:rsidR="005B5EDA" w:rsidRPr="001B5F91" w:rsidRDefault="001B5F91" w:rsidP="001B5F91">
      <w:pPr>
        <w:spacing w:after="200"/>
        <w:jc w:val="center"/>
        <w:rPr>
          <w:rFonts w:ascii="Garamond" w:hAnsi="Garamond"/>
          <w:i/>
          <w:lang w:val="it-IT"/>
        </w:rPr>
      </w:pPr>
      <w:r w:rsidRPr="001B5F91">
        <w:rPr>
          <w:rFonts w:ascii="Garamond" w:hAnsi="Garamond"/>
          <w:i/>
          <w:lang w:val="it-IT"/>
        </w:rPr>
        <w:t>(</w:t>
      </w:r>
      <w:r w:rsidR="00181D23" w:rsidRPr="001B5F91">
        <w:rPr>
          <w:rFonts w:ascii="Garamond" w:hAnsi="Garamond"/>
          <w:i/>
          <w:lang w:val="it-IT"/>
        </w:rPr>
        <w:t>Approvato dal Consiglio</w:t>
      </w:r>
      <w:r w:rsidR="008C65BA">
        <w:rPr>
          <w:rFonts w:ascii="Garamond" w:hAnsi="Garamond"/>
          <w:i/>
          <w:lang w:val="it-IT"/>
        </w:rPr>
        <w:t xml:space="preserve"> Direttivo </w:t>
      </w:r>
      <w:r w:rsidR="00DE0DB8">
        <w:rPr>
          <w:rFonts w:ascii="Garamond" w:hAnsi="Garamond"/>
          <w:i/>
          <w:lang w:val="it-IT"/>
        </w:rPr>
        <w:t xml:space="preserve">SIDREA </w:t>
      </w:r>
      <w:r w:rsidR="008C65BA">
        <w:rPr>
          <w:rFonts w:ascii="Garamond" w:hAnsi="Garamond"/>
          <w:i/>
          <w:lang w:val="it-IT"/>
        </w:rPr>
        <w:t>del</w:t>
      </w:r>
      <w:r w:rsidR="00181D23" w:rsidRPr="001B5F91">
        <w:rPr>
          <w:rFonts w:ascii="Garamond" w:hAnsi="Garamond"/>
          <w:i/>
          <w:lang w:val="it-IT"/>
        </w:rPr>
        <w:t xml:space="preserve"> 5 novembre</w:t>
      </w:r>
      <w:r w:rsidR="005B5EDA" w:rsidRPr="001B5F91">
        <w:rPr>
          <w:rFonts w:ascii="Garamond" w:hAnsi="Garamond"/>
          <w:i/>
          <w:lang w:val="it-IT"/>
        </w:rPr>
        <w:t xml:space="preserve"> </w:t>
      </w:r>
      <w:r w:rsidR="00181D23" w:rsidRPr="001B5F91">
        <w:rPr>
          <w:rFonts w:ascii="Garamond" w:hAnsi="Garamond"/>
          <w:i/>
          <w:lang w:val="it-IT"/>
        </w:rPr>
        <w:t>2018</w:t>
      </w:r>
      <w:r w:rsidRPr="001B5F91">
        <w:rPr>
          <w:rFonts w:ascii="Garamond" w:hAnsi="Garamond"/>
          <w:i/>
          <w:lang w:val="it-IT"/>
        </w:rPr>
        <w:t>)</w:t>
      </w:r>
    </w:p>
    <w:p w14:paraId="641FAD24" w14:textId="77777777" w:rsidR="001B5F91" w:rsidRPr="001B5F91" w:rsidRDefault="001B5F91" w:rsidP="001B5F91">
      <w:pPr>
        <w:spacing w:after="200"/>
        <w:jc w:val="center"/>
        <w:rPr>
          <w:rFonts w:ascii="Garamond" w:hAnsi="Garamond"/>
          <w:i/>
          <w:lang w:val="it-IT"/>
        </w:rPr>
      </w:pPr>
    </w:p>
    <w:p w14:paraId="3D5F2D36" w14:textId="77777777" w:rsidR="001B5F91" w:rsidRPr="001B5F91" w:rsidRDefault="001B5F91" w:rsidP="001B5F91">
      <w:pPr>
        <w:spacing w:after="200"/>
        <w:jc w:val="center"/>
        <w:rPr>
          <w:rFonts w:ascii="Garamond" w:hAnsi="Garamond"/>
          <w:i/>
          <w:lang w:val="it-IT"/>
        </w:rPr>
      </w:pPr>
    </w:p>
    <w:p w14:paraId="07563508" w14:textId="77777777" w:rsidR="001B5F91" w:rsidRPr="001B5F91" w:rsidRDefault="001B5F91" w:rsidP="001B5F91">
      <w:pPr>
        <w:spacing w:after="200"/>
        <w:jc w:val="center"/>
        <w:rPr>
          <w:rFonts w:ascii="Garamond" w:hAnsi="Garamond"/>
          <w:i/>
          <w:lang w:val="it-IT"/>
        </w:rPr>
      </w:pPr>
    </w:p>
    <w:p w14:paraId="113D212B" w14:textId="77777777" w:rsidR="001B5F91" w:rsidRPr="001B5F91" w:rsidRDefault="001B5F91" w:rsidP="001B5F91">
      <w:pPr>
        <w:spacing w:after="200"/>
        <w:jc w:val="center"/>
        <w:rPr>
          <w:rFonts w:ascii="Garamond" w:hAnsi="Garamond"/>
          <w:i/>
          <w:lang w:val="it-IT"/>
        </w:rPr>
      </w:pPr>
    </w:p>
    <w:p w14:paraId="712E1701" w14:textId="77777777" w:rsidR="001B5F91" w:rsidRPr="001B5F91" w:rsidRDefault="001B5F91" w:rsidP="001B5F91">
      <w:pPr>
        <w:spacing w:after="200"/>
        <w:jc w:val="center"/>
        <w:rPr>
          <w:rFonts w:ascii="Garamond" w:hAnsi="Garamond"/>
          <w:i/>
          <w:lang w:val="it-IT"/>
        </w:rPr>
      </w:pPr>
    </w:p>
    <w:p w14:paraId="10357DE6" w14:textId="77777777" w:rsidR="001B5F91" w:rsidRPr="001B5F91" w:rsidRDefault="001B5F91" w:rsidP="001B5F91">
      <w:pPr>
        <w:spacing w:after="200"/>
        <w:jc w:val="center"/>
        <w:rPr>
          <w:rFonts w:ascii="Garamond" w:hAnsi="Garamond"/>
          <w:i/>
          <w:lang w:val="it-IT"/>
        </w:rPr>
      </w:pPr>
    </w:p>
    <w:p w14:paraId="038D1726" w14:textId="77777777" w:rsidR="005B5EDA" w:rsidRPr="001B5F91" w:rsidRDefault="005B5EDA" w:rsidP="00CE3FAE">
      <w:pPr>
        <w:spacing w:after="200"/>
        <w:jc w:val="both"/>
        <w:rPr>
          <w:rFonts w:ascii="Garamond" w:hAnsi="Garamond"/>
          <w:lang w:val="it-IT"/>
        </w:rPr>
      </w:pPr>
    </w:p>
    <w:p w14:paraId="5E66365E" w14:textId="77777777" w:rsidR="00CE3FAE" w:rsidRPr="001B5F91" w:rsidRDefault="00CE3FAE" w:rsidP="00CE3FAE">
      <w:pPr>
        <w:spacing w:after="200"/>
        <w:jc w:val="both"/>
        <w:rPr>
          <w:rFonts w:ascii="Garamond" w:hAnsi="Garamond"/>
          <w:lang w:val="it-IT"/>
        </w:rPr>
      </w:pPr>
    </w:p>
    <w:p w14:paraId="37999438" w14:textId="77777777" w:rsidR="001B5F91" w:rsidRPr="001B5F91" w:rsidRDefault="001B5F91" w:rsidP="00CE3FAE">
      <w:pPr>
        <w:spacing w:after="200"/>
        <w:jc w:val="both"/>
        <w:rPr>
          <w:rFonts w:ascii="Garamond" w:hAnsi="Garamond"/>
          <w:lang w:val="it-IT"/>
        </w:rPr>
      </w:pPr>
    </w:p>
    <w:p w14:paraId="19D7F838" w14:textId="77777777" w:rsidR="001B5F91" w:rsidRPr="001B5F91" w:rsidRDefault="001B5F91" w:rsidP="00CE3FAE">
      <w:pPr>
        <w:spacing w:after="200"/>
        <w:jc w:val="both"/>
        <w:rPr>
          <w:rFonts w:ascii="Garamond" w:hAnsi="Garamond"/>
          <w:lang w:val="it-IT"/>
        </w:rPr>
      </w:pPr>
    </w:p>
    <w:p w14:paraId="0D5A47F3" w14:textId="77777777" w:rsidR="001B5F91" w:rsidRPr="001B5F91" w:rsidRDefault="001B5F91" w:rsidP="00CE3FAE">
      <w:pPr>
        <w:spacing w:after="200"/>
        <w:jc w:val="both"/>
        <w:rPr>
          <w:rFonts w:ascii="Garamond" w:hAnsi="Garamond"/>
          <w:lang w:val="it-IT"/>
        </w:rPr>
      </w:pPr>
    </w:p>
    <w:p w14:paraId="5B86F351" w14:textId="77777777" w:rsidR="001B5F91" w:rsidRPr="001B5F91" w:rsidRDefault="001B5F91" w:rsidP="00CE3FAE">
      <w:pPr>
        <w:spacing w:after="200"/>
        <w:jc w:val="both"/>
        <w:rPr>
          <w:rFonts w:ascii="Garamond" w:hAnsi="Garamond"/>
          <w:lang w:val="it-IT"/>
        </w:rPr>
      </w:pPr>
    </w:p>
    <w:p w14:paraId="6331538C" w14:textId="77777777" w:rsidR="001B5F91" w:rsidRPr="001B5F91" w:rsidRDefault="001B5F91" w:rsidP="00CE3FAE">
      <w:pPr>
        <w:spacing w:after="200"/>
        <w:jc w:val="both"/>
        <w:rPr>
          <w:rFonts w:ascii="Garamond" w:hAnsi="Garamond"/>
          <w:lang w:val="it-IT"/>
        </w:rPr>
      </w:pPr>
    </w:p>
    <w:p w14:paraId="765F1BFD" w14:textId="77777777" w:rsidR="001B5F91" w:rsidRPr="001B5F91" w:rsidRDefault="001B5F91" w:rsidP="00CE3FAE">
      <w:pPr>
        <w:spacing w:after="200"/>
        <w:jc w:val="both"/>
        <w:rPr>
          <w:rFonts w:ascii="Garamond" w:hAnsi="Garamond"/>
          <w:lang w:val="it-IT"/>
        </w:rPr>
      </w:pPr>
    </w:p>
    <w:p w14:paraId="39C1BBF6" w14:textId="77777777" w:rsidR="001B5F91" w:rsidRPr="001B5F91" w:rsidRDefault="001B5F91" w:rsidP="00CE3FAE">
      <w:pPr>
        <w:spacing w:after="200"/>
        <w:jc w:val="both"/>
        <w:rPr>
          <w:rFonts w:ascii="Garamond" w:hAnsi="Garamond"/>
          <w:lang w:val="it-IT"/>
        </w:rPr>
      </w:pPr>
    </w:p>
    <w:p w14:paraId="56BDC646" w14:textId="77777777" w:rsidR="005B5EDA" w:rsidRPr="001B5F91" w:rsidRDefault="005B5EDA" w:rsidP="001B5F91">
      <w:pPr>
        <w:spacing w:after="200"/>
        <w:jc w:val="center"/>
        <w:rPr>
          <w:rFonts w:ascii="Garamond" w:hAnsi="Garamond"/>
          <w:b/>
          <w:sz w:val="28"/>
          <w:szCs w:val="28"/>
          <w:lang w:val="it-IT"/>
        </w:rPr>
      </w:pPr>
      <w:r w:rsidRPr="001B5F91">
        <w:rPr>
          <w:rFonts w:ascii="Garamond" w:hAnsi="Garamond"/>
          <w:b/>
          <w:sz w:val="28"/>
          <w:szCs w:val="28"/>
          <w:lang w:val="it-IT"/>
        </w:rPr>
        <w:lastRenderedPageBreak/>
        <w:t>1. L’Assemblea</w:t>
      </w:r>
    </w:p>
    <w:p w14:paraId="496C517B" w14:textId="2A3C24B7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1. Ciascun socio ordinario partecipante all’Assemblea può rappresentare se</w:t>
      </w:r>
      <w:r w:rsidR="00B12035" w:rsidRPr="001B5F91">
        <w:rPr>
          <w:rFonts w:ascii="Garamond" w:hAnsi="Garamond"/>
          <w:sz w:val="28"/>
          <w:szCs w:val="28"/>
          <w:lang w:val="it-IT"/>
        </w:rPr>
        <w:t>i</w:t>
      </w:r>
      <w:r w:rsidRPr="001B5F91">
        <w:rPr>
          <w:rFonts w:ascii="Garamond" w:hAnsi="Garamond"/>
          <w:sz w:val="28"/>
          <w:szCs w:val="28"/>
          <w:lang w:val="it-IT"/>
        </w:rPr>
        <w:t xml:space="preserve"> altri soci appartenenti alla stessa fascia accademica.</w:t>
      </w:r>
    </w:p>
    <w:p w14:paraId="5B7EC4A8" w14:textId="77777777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</w:p>
    <w:p w14:paraId="58549A5E" w14:textId="77777777" w:rsidR="001B5F91" w:rsidRPr="001B5F91" w:rsidRDefault="001B5F91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</w:p>
    <w:p w14:paraId="294B4D3B" w14:textId="77777777" w:rsidR="005B5EDA" w:rsidRPr="001B5F91" w:rsidRDefault="005B5EDA" w:rsidP="001B5F91">
      <w:pPr>
        <w:spacing w:after="200"/>
        <w:jc w:val="center"/>
        <w:rPr>
          <w:rFonts w:ascii="Garamond" w:hAnsi="Garamond"/>
          <w:b/>
          <w:sz w:val="28"/>
          <w:szCs w:val="28"/>
          <w:lang w:val="it-IT"/>
        </w:rPr>
      </w:pPr>
      <w:r w:rsidRPr="001B5F91">
        <w:rPr>
          <w:rFonts w:ascii="Garamond" w:hAnsi="Garamond"/>
          <w:b/>
          <w:sz w:val="28"/>
          <w:szCs w:val="28"/>
          <w:lang w:val="it-IT"/>
        </w:rPr>
        <w:t>2. Il Consiglio Direttivo</w:t>
      </w:r>
    </w:p>
    <w:p w14:paraId="48DE8F00" w14:textId="77777777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1. Il Consiglio Direttivo è composto da quindici (15) componenti eletti tra i soci ordinari in regola con le quote annuali di iscrizione e secon</w:t>
      </w:r>
      <w:r w:rsidR="00D20C40" w:rsidRPr="001B5F91">
        <w:rPr>
          <w:rFonts w:ascii="Garamond" w:hAnsi="Garamond"/>
          <w:sz w:val="28"/>
          <w:szCs w:val="28"/>
          <w:lang w:val="it-IT"/>
        </w:rPr>
        <w:t>do le modalità di cui all’art. 10</w:t>
      </w:r>
      <w:r w:rsidRPr="001B5F91">
        <w:rPr>
          <w:rFonts w:ascii="Garamond" w:hAnsi="Garamond"/>
          <w:sz w:val="28"/>
          <w:szCs w:val="28"/>
          <w:lang w:val="it-IT"/>
        </w:rPr>
        <w:t xml:space="preserve"> dello Statuto.</w:t>
      </w:r>
    </w:p>
    <w:p w14:paraId="1D20C02E" w14:textId="3651AE76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2. I componenti il Consiglio Direttivo sono così ripart</w:t>
      </w:r>
      <w:r w:rsidR="00CE3FAE" w:rsidRPr="001B5F91">
        <w:rPr>
          <w:rFonts w:ascii="Garamond" w:hAnsi="Garamond"/>
          <w:sz w:val="28"/>
          <w:szCs w:val="28"/>
          <w:lang w:val="it-IT"/>
        </w:rPr>
        <w:t>iti: otto (8) soci docenti di I</w:t>
      </w:r>
      <w:r w:rsidRPr="001B5F91">
        <w:rPr>
          <w:rFonts w:ascii="Garamond" w:hAnsi="Garamond"/>
          <w:sz w:val="28"/>
          <w:szCs w:val="28"/>
          <w:lang w:val="it-IT"/>
        </w:rPr>
        <w:t xml:space="preserve"> fascia</w:t>
      </w:r>
      <w:r w:rsidR="00CE3FAE" w:rsidRPr="001B5F91">
        <w:rPr>
          <w:rFonts w:ascii="Garamond" w:hAnsi="Garamond"/>
          <w:sz w:val="28"/>
          <w:szCs w:val="28"/>
          <w:lang w:val="it-IT"/>
        </w:rPr>
        <w:t>; cinque (5) soci docenti di II</w:t>
      </w:r>
      <w:r w:rsidRPr="001B5F91">
        <w:rPr>
          <w:rFonts w:ascii="Garamond" w:hAnsi="Garamond"/>
          <w:sz w:val="28"/>
          <w:szCs w:val="28"/>
          <w:lang w:val="it-IT"/>
        </w:rPr>
        <w:t xml:space="preserve"> fascia e due (2) soci ricercatori.</w:t>
      </w:r>
    </w:p>
    <w:p w14:paraId="0C795BA3" w14:textId="1AAA1102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3. All’inizio dell’Assemblea il Presidente, su indicazione dell’Assemblea medesima, costituisce il seggio elettorale formato da tre (3) componenti</w:t>
      </w:r>
      <w:r w:rsidR="00CE3FAE" w:rsidRPr="001B5F91">
        <w:rPr>
          <w:rFonts w:ascii="Garamond" w:hAnsi="Garamond"/>
          <w:sz w:val="28"/>
          <w:szCs w:val="28"/>
          <w:lang w:val="it-IT"/>
        </w:rPr>
        <w:t>: un docente di I</w:t>
      </w:r>
      <w:r w:rsidRPr="001B5F91">
        <w:rPr>
          <w:rFonts w:ascii="Garamond" w:hAnsi="Garamond"/>
          <w:sz w:val="28"/>
          <w:szCs w:val="28"/>
          <w:lang w:val="it-IT"/>
        </w:rPr>
        <w:t xml:space="preserve"> fascia, il quale</w:t>
      </w:r>
      <w:r w:rsidR="00CE3FAE" w:rsidRPr="001B5F91">
        <w:rPr>
          <w:rFonts w:ascii="Garamond" w:hAnsi="Garamond"/>
          <w:sz w:val="28"/>
          <w:szCs w:val="28"/>
          <w:lang w:val="it-IT"/>
        </w:rPr>
        <w:t xml:space="preserve"> funge da Presidente, uno di II</w:t>
      </w:r>
      <w:r w:rsidRPr="001B5F91">
        <w:rPr>
          <w:rFonts w:ascii="Garamond" w:hAnsi="Garamond"/>
          <w:sz w:val="28"/>
          <w:szCs w:val="28"/>
          <w:lang w:val="it-IT"/>
        </w:rPr>
        <w:t xml:space="preserve"> fascia ed un ricercatore.</w:t>
      </w:r>
    </w:p>
    <w:p w14:paraId="26BD352A" w14:textId="77777777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4. I candidati a componenti del Consiglio Direttivo non possono far parte del seggio elettorale.</w:t>
      </w:r>
    </w:p>
    <w:p w14:paraId="43AD4188" w14:textId="77777777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5. I soci esprimono la loro preferenza scegliendo i candidati su liste differenziate predisposte per fasce accademiche.</w:t>
      </w:r>
    </w:p>
    <w:p w14:paraId="70C750DB" w14:textId="04466473" w:rsidR="00D20C40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 xml:space="preserve">6. La predisposizione delle liste avviene dietro la presentazione di nominativi supportati dall’indicazione formale di almeno </w:t>
      </w:r>
      <w:r w:rsidR="00CE3FAE" w:rsidRPr="001B5F91">
        <w:rPr>
          <w:rFonts w:ascii="Garamond" w:hAnsi="Garamond"/>
          <w:sz w:val="28"/>
          <w:szCs w:val="28"/>
          <w:lang w:val="it-IT"/>
        </w:rPr>
        <w:t>dodici (12</w:t>
      </w:r>
      <w:r w:rsidRPr="001B5F91">
        <w:rPr>
          <w:rFonts w:ascii="Garamond" w:hAnsi="Garamond"/>
          <w:sz w:val="28"/>
          <w:szCs w:val="28"/>
          <w:lang w:val="it-IT"/>
        </w:rPr>
        <w:t>) soci della medesima fascia.</w:t>
      </w:r>
    </w:p>
    <w:p w14:paraId="2975DF24" w14:textId="52E564AD" w:rsidR="005B5EDA" w:rsidRPr="001B5F91" w:rsidRDefault="00CE3FAE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7</w:t>
      </w:r>
      <w:r w:rsidR="005B5EDA" w:rsidRPr="001B5F91">
        <w:rPr>
          <w:rFonts w:ascii="Garamond" w:hAnsi="Garamond"/>
          <w:sz w:val="28"/>
          <w:szCs w:val="28"/>
          <w:lang w:val="it-IT"/>
        </w:rPr>
        <w:t>. Ogni socio può supportare una sola candidatura.</w:t>
      </w:r>
    </w:p>
    <w:p w14:paraId="29FE2C0A" w14:textId="47E6B438" w:rsidR="005B5EDA" w:rsidRPr="001B5F91" w:rsidRDefault="00CE3FAE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8</w:t>
      </w:r>
      <w:r w:rsidR="005B5EDA" w:rsidRPr="001B5F91">
        <w:rPr>
          <w:rFonts w:ascii="Garamond" w:hAnsi="Garamond"/>
          <w:sz w:val="28"/>
          <w:szCs w:val="28"/>
          <w:lang w:val="it-IT"/>
        </w:rPr>
        <w:t>. Le candidature possono essere presentate anche a mezzo fax o via e-mail, purché giungano formalmente al Presidente nei termini previsti al punto successivo.</w:t>
      </w:r>
    </w:p>
    <w:p w14:paraId="16EC4BCF" w14:textId="2D34892B" w:rsidR="005B5EDA" w:rsidRPr="001B5F91" w:rsidRDefault="00CE3FAE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9</w:t>
      </w:r>
      <w:r w:rsidR="005B5EDA" w:rsidRPr="001B5F91">
        <w:rPr>
          <w:rFonts w:ascii="Garamond" w:hAnsi="Garamond"/>
          <w:sz w:val="28"/>
          <w:szCs w:val="28"/>
          <w:lang w:val="it-IT"/>
        </w:rPr>
        <w:t>. La presentazione dei nominativi dei candidati può essere fatta fino a che il Presidente dell’Assemblea abbia formalmente dichiarato chiuso il periodo di presentazione dei suddetti nominativi.</w:t>
      </w:r>
    </w:p>
    <w:p w14:paraId="02250551" w14:textId="4AFDE3AE" w:rsidR="005B5EDA" w:rsidRPr="001B5F91" w:rsidRDefault="00CE3FAE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10</w:t>
      </w:r>
      <w:r w:rsidR="005B5EDA" w:rsidRPr="001B5F91">
        <w:rPr>
          <w:rFonts w:ascii="Garamond" w:hAnsi="Garamond"/>
          <w:sz w:val="28"/>
          <w:szCs w:val="28"/>
          <w:lang w:val="it-IT"/>
        </w:rPr>
        <w:t>. Il Presidente dell’Assemblea, nel dichiarare aperta la votazione per l’elezione del Consiglio Direttivo, stabilisce anche il termine del periodo di votazione.</w:t>
      </w:r>
    </w:p>
    <w:p w14:paraId="6149A1FB" w14:textId="07621F40" w:rsidR="005B5EDA" w:rsidRPr="001B5F91" w:rsidRDefault="00CE3FAE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11</w:t>
      </w:r>
      <w:r w:rsidR="005B5EDA" w:rsidRPr="001B5F91">
        <w:rPr>
          <w:rFonts w:ascii="Garamond" w:hAnsi="Garamond"/>
          <w:sz w:val="28"/>
          <w:szCs w:val="28"/>
          <w:lang w:val="it-IT"/>
        </w:rPr>
        <w:t>. Le preferenze possono essere espresse limitatamente a tre (3) nom</w:t>
      </w:r>
      <w:r w:rsidRPr="001B5F91">
        <w:rPr>
          <w:rFonts w:ascii="Garamond" w:hAnsi="Garamond"/>
          <w:sz w:val="28"/>
          <w:szCs w:val="28"/>
          <w:lang w:val="it-IT"/>
        </w:rPr>
        <w:t>inativi per i soci docenti di I</w:t>
      </w:r>
      <w:r w:rsidR="005B5EDA" w:rsidRPr="001B5F91">
        <w:rPr>
          <w:rFonts w:ascii="Garamond" w:hAnsi="Garamond"/>
          <w:sz w:val="28"/>
          <w:szCs w:val="28"/>
          <w:lang w:val="it-IT"/>
        </w:rPr>
        <w:t xml:space="preserve"> fascia; a due (2) nomi</w:t>
      </w:r>
      <w:r w:rsidRPr="001B5F91">
        <w:rPr>
          <w:rFonts w:ascii="Garamond" w:hAnsi="Garamond"/>
          <w:sz w:val="28"/>
          <w:szCs w:val="28"/>
          <w:lang w:val="it-IT"/>
        </w:rPr>
        <w:t>nativi per i soci docenti di II</w:t>
      </w:r>
      <w:r w:rsidR="005B5EDA" w:rsidRPr="001B5F91">
        <w:rPr>
          <w:rFonts w:ascii="Garamond" w:hAnsi="Garamond"/>
          <w:sz w:val="28"/>
          <w:szCs w:val="28"/>
          <w:lang w:val="it-IT"/>
        </w:rPr>
        <w:t xml:space="preserve"> fascia e a un (1) nominativo per i ricercatori.</w:t>
      </w:r>
    </w:p>
    <w:p w14:paraId="5A3D55E2" w14:textId="35C37EA4" w:rsidR="005B5EDA" w:rsidRPr="001B5F91" w:rsidRDefault="00CE3FAE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12</w:t>
      </w:r>
      <w:r w:rsidR="005B5EDA" w:rsidRPr="001B5F91">
        <w:rPr>
          <w:rFonts w:ascii="Garamond" w:hAnsi="Garamond"/>
          <w:sz w:val="28"/>
          <w:szCs w:val="28"/>
          <w:lang w:val="it-IT"/>
        </w:rPr>
        <w:t>. Risultano eletti i candidati che abbiano ottenuto il maggior numero di voti, purché non facciano parte del</w:t>
      </w:r>
      <w:r w:rsidR="00614323">
        <w:rPr>
          <w:rFonts w:ascii="Garamond" w:hAnsi="Garamond"/>
          <w:sz w:val="28"/>
          <w:szCs w:val="28"/>
          <w:lang w:val="it-IT"/>
        </w:rPr>
        <w:t xml:space="preserve"> </w:t>
      </w:r>
      <w:r w:rsidR="005B5EDA" w:rsidRPr="001B5F91">
        <w:rPr>
          <w:rFonts w:ascii="Garamond" w:hAnsi="Garamond"/>
          <w:sz w:val="28"/>
          <w:szCs w:val="28"/>
          <w:lang w:val="it-IT"/>
        </w:rPr>
        <w:t>medesim</w:t>
      </w:r>
      <w:r w:rsidR="00614323">
        <w:rPr>
          <w:rFonts w:ascii="Garamond" w:hAnsi="Garamond"/>
          <w:sz w:val="28"/>
          <w:szCs w:val="28"/>
          <w:lang w:val="it-IT"/>
        </w:rPr>
        <w:t xml:space="preserve">o </w:t>
      </w:r>
      <w:r w:rsidR="004249A7" w:rsidRPr="00614323">
        <w:rPr>
          <w:rFonts w:ascii="Garamond" w:hAnsi="Garamond"/>
          <w:sz w:val="28"/>
          <w:szCs w:val="28"/>
          <w:lang w:val="it-IT"/>
        </w:rPr>
        <w:t>Dipartimento</w:t>
      </w:r>
      <w:r w:rsidR="005B5EDA" w:rsidRPr="00614323">
        <w:rPr>
          <w:rFonts w:ascii="Garamond" w:hAnsi="Garamond"/>
          <w:sz w:val="28"/>
          <w:szCs w:val="28"/>
          <w:lang w:val="it-IT"/>
        </w:rPr>
        <w:t xml:space="preserve"> e</w:t>
      </w:r>
      <w:r w:rsidR="005B5EDA" w:rsidRPr="001B5F91">
        <w:rPr>
          <w:rFonts w:ascii="Garamond" w:hAnsi="Garamond"/>
          <w:sz w:val="28"/>
          <w:szCs w:val="28"/>
          <w:lang w:val="it-IT"/>
        </w:rPr>
        <w:t xml:space="preserve"> purché non appartengano in numero maggiore di</w:t>
      </w:r>
      <w:r w:rsidR="00183D73">
        <w:rPr>
          <w:rFonts w:ascii="Garamond" w:hAnsi="Garamond"/>
          <w:sz w:val="28"/>
          <w:szCs w:val="28"/>
          <w:lang w:val="it-IT"/>
        </w:rPr>
        <w:t xml:space="preserve"> </w:t>
      </w:r>
      <w:r w:rsidR="005B5EDA" w:rsidRPr="001B5F91">
        <w:rPr>
          <w:rFonts w:ascii="Garamond" w:hAnsi="Garamond"/>
          <w:sz w:val="28"/>
          <w:szCs w:val="28"/>
          <w:lang w:val="it-IT"/>
        </w:rPr>
        <w:t>due (2) al medesimo ateneo universitario; verificandosi le situazioni precedenti, prevale il più anziano di ruolo.</w:t>
      </w:r>
    </w:p>
    <w:p w14:paraId="40B2E55C" w14:textId="77777777" w:rsidR="001B5F91" w:rsidRPr="001B5F91" w:rsidRDefault="001B5F91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</w:p>
    <w:p w14:paraId="2A15D2C4" w14:textId="77777777" w:rsidR="001B5F91" w:rsidRPr="001B5F91" w:rsidRDefault="001B5F91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</w:p>
    <w:p w14:paraId="7B32D991" w14:textId="77777777" w:rsidR="005B5EDA" w:rsidRPr="001B5F91" w:rsidRDefault="005B5EDA" w:rsidP="001B5F91">
      <w:pPr>
        <w:spacing w:after="200"/>
        <w:jc w:val="center"/>
        <w:rPr>
          <w:rFonts w:ascii="Garamond" w:hAnsi="Garamond"/>
          <w:b/>
          <w:sz w:val="28"/>
          <w:szCs w:val="28"/>
          <w:lang w:val="it-IT"/>
        </w:rPr>
      </w:pPr>
      <w:r w:rsidRPr="001B5F91">
        <w:rPr>
          <w:rFonts w:ascii="Garamond" w:hAnsi="Garamond"/>
          <w:b/>
          <w:sz w:val="28"/>
          <w:szCs w:val="28"/>
          <w:lang w:val="it-IT"/>
        </w:rPr>
        <w:t>3. Il Presidente</w:t>
      </w:r>
    </w:p>
    <w:p w14:paraId="68D19293" w14:textId="5A558662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1. Il Presidente è eletto dal Consiglio Direttivo per acclamazione o mediante votazione.</w:t>
      </w:r>
    </w:p>
    <w:p w14:paraId="4AF0F7D4" w14:textId="3D057046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 xml:space="preserve">2. In caso di votazione, risulta eletto il socio che ottiene </w:t>
      </w:r>
      <w:r w:rsidR="00CE3FAE" w:rsidRPr="001B5F91">
        <w:rPr>
          <w:rFonts w:ascii="Garamond" w:hAnsi="Garamond"/>
          <w:sz w:val="28"/>
          <w:szCs w:val="28"/>
          <w:lang w:val="it-IT"/>
        </w:rPr>
        <w:t>almeno un numero di voti pari alla maggioranza degli aventi diritto</w:t>
      </w:r>
      <w:r w:rsidRPr="001B5F91">
        <w:rPr>
          <w:rFonts w:ascii="Garamond" w:hAnsi="Garamond"/>
          <w:sz w:val="28"/>
          <w:szCs w:val="28"/>
          <w:lang w:val="it-IT"/>
        </w:rPr>
        <w:t>.</w:t>
      </w:r>
    </w:p>
    <w:p w14:paraId="19606579" w14:textId="77777777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3. I Vicepresidenti, il Segretario ed il Tesoriere sono eletti dal Consiglio Direttivo su proposta del Presidente.</w:t>
      </w:r>
    </w:p>
    <w:p w14:paraId="22218430" w14:textId="77777777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</w:p>
    <w:p w14:paraId="2243629A" w14:textId="77777777" w:rsidR="001B5F91" w:rsidRPr="001B5F91" w:rsidRDefault="001B5F91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</w:p>
    <w:p w14:paraId="7AD8E5DF" w14:textId="77777777" w:rsidR="005B5EDA" w:rsidRPr="001B5F91" w:rsidRDefault="005B5EDA" w:rsidP="001B5F91">
      <w:pPr>
        <w:spacing w:after="200"/>
        <w:jc w:val="center"/>
        <w:rPr>
          <w:rFonts w:ascii="Garamond" w:hAnsi="Garamond"/>
          <w:b/>
          <w:sz w:val="28"/>
          <w:szCs w:val="28"/>
          <w:lang w:val="it-IT"/>
        </w:rPr>
      </w:pPr>
      <w:r w:rsidRPr="001B5F91">
        <w:rPr>
          <w:rFonts w:ascii="Garamond" w:hAnsi="Garamond"/>
          <w:b/>
          <w:sz w:val="28"/>
          <w:szCs w:val="28"/>
          <w:lang w:val="it-IT"/>
        </w:rPr>
        <w:t>4. Il Collegio dei revisori</w:t>
      </w:r>
    </w:p>
    <w:p w14:paraId="6DF7A44E" w14:textId="4E04A6D6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1. Il Collegio dei revisori è composto di tre soci ordinari, eletti nell’ambito di una rosa di candidature predisposta su indicazione dei soci ordinari.</w:t>
      </w:r>
    </w:p>
    <w:p w14:paraId="50672DC2" w14:textId="6587DE36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2. Il Collegi</w:t>
      </w:r>
      <w:r w:rsidR="00CE3FAE" w:rsidRPr="001B5F91">
        <w:rPr>
          <w:rFonts w:ascii="Garamond" w:hAnsi="Garamond"/>
          <w:sz w:val="28"/>
          <w:szCs w:val="28"/>
          <w:lang w:val="it-IT"/>
        </w:rPr>
        <w:t>o è presieduto dal docente di I</w:t>
      </w:r>
      <w:r w:rsidRPr="001B5F91">
        <w:rPr>
          <w:rFonts w:ascii="Garamond" w:hAnsi="Garamond"/>
          <w:sz w:val="28"/>
          <w:szCs w:val="28"/>
          <w:lang w:val="it-IT"/>
        </w:rPr>
        <w:t xml:space="preserve"> fascia più anziano di ruolo.</w:t>
      </w:r>
    </w:p>
    <w:p w14:paraId="21535B32" w14:textId="77777777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</w:p>
    <w:p w14:paraId="0E2A66AB" w14:textId="77777777" w:rsidR="001B5F91" w:rsidRPr="001B5F91" w:rsidRDefault="001B5F91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</w:p>
    <w:p w14:paraId="15DE6056" w14:textId="77777777" w:rsidR="005B5EDA" w:rsidRPr="001B5F91" w:rsidRDefault="005B5EDA" w:rsidP="001B5F91">
      <w:pPr>
        <w:spacing w:after="200"/>
        <w:jc w:val="center"/>
        <w:rPr>
          <w:rFonts w:ascii="Garamond" w:hAnsi="Garamond"/>
          <w:b/>
          <w:sz w:val="28"/>
          <w:szCs w:val="28"/>
          <w:lang w:val="it-IT"/>
        </w:rPr>
      </w:pPr>
      <w:r w:rsidRPr="001B5F91">
        <w:rPr>
          <w:rFonts w:ascii="Garamond" w:hAnsi="Garamond"/>
          <w:b/>
          <w:sz w:val="28"/>
          <w:szCs w:val="28"/>
          <w:lang w:val="it-IT"/>
        </w:rPr>
        <w:t>5. Il Collegio dei Garanti</w:t>
      </w:r>
    </w:p>
    <w:p w14:paraId="0F228E8C" w14:textId="3A09E786" w:rsidR="00D20C40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 xml:space="preserve">1. Il Collegio dei Garanti è composto di cinque (5) soci </w:t>
      </w:r>
      <w:r w:rsidR="00D20C40" w:rsidRPr="001B5F91">
        <w:rPr>
          <w:rFonts w:ascii="Garamond" w:hAnsi="Garamond"/>
          <w:sz w:val="28"/>
          <w:szCs w:val="28"/>
          <w:lang w:val="it-IT"/>
        </w:rPr>
        <w:t>di I</w:t>
      </w:r>
      <w:r w:rsidRPr="001B5F91">
        <w:rPr>
          <w:rFonts w:ascii="Garamond" w:hAnsi="Garamond"/>
          <w:sz w:val="28"/>
          <w:szCs w:val="28"/>
          <w:lang w:val="it-IT"/>
        </w:rPr>
        <w:t xml:space="preserve"> fascia</w:t>
      </w:r>
      <w:r w:rsidR="00D20C40" w:rsidRPr="001B5F91">
        <w:rPr>
          <w:rFonts w:ascii="Garamond" w:hAnsi="Garamond"/>
          <w:sz w:val="28"/>
          <w:szCs w:val="28"/>
          <w:lang w:val="it-IT"/>
        </w:rPr>
        <w:t xml:space="preserve"> in ruolo o in </w:t>
      </w:r>
      <w:r w:rsidR="00CE3FAE" w:rsidRPr="001B5F91">
        <w:rPr>
          <w:rFonts w:ascii="Garamond" w:hAnsi="Garamond"/>
          <w:sz w:val="28"/>
          <w:szCs w:val="28"/>
          <w:lang w:val="it-IT"/>
        </w:rPr>
        <w:t>quiescenza</w:t>
      </w:r>
      <w:r w:rsidR="00D20C40" w:rsidRPr="001B5F91">
        <w:rPr>
          <w:rFonts w:ascii="Garamond" w:hAnsi="Garamond"/>
          <w:sz w:val="28"/>
          <w:szCs w:val="28"/>
          <w:lang w:val="it-IT"/>
        </w:rPr>
        <w:t>.</w:t>
      </w:r>
    </w:p>
    <w:p w14:paraId="3BC35964" w14:textId="2903DC25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2. L’elezione avviene per acclamazione su proposta dei soci presenti; qualora le indicazioni assembleari risultassero superiori a cinque nominativi, l’elezione avviene per scrutinio segreto con preferenza limitata ad un solo nominativo.</w:t>
      </w:r>
    </w:p>
    <w:p w14:paraId="50492493" w14:textId="77777777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>3. In caso di votazione a scrutinio segreto, risultano eletti i soci che hanno ricevuto il maggior numero di preferenze.</w:t>
      </w:r>
    </w:p>
    <w:p w14:paraId="210CEDAD" w14:textId="1D3E5A4C" w:rsidR="005B5EDA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 xml:space="preserve">4. A parità di preferenze viene scelto il più anziano </w:t>
      </w:r>
      <w:r w:rsidR="005F7F7E" w:rsidRPr="001B5F91">
        <w:rPr>
          <w:rFonts w:ascii="Garamond" w:hAnsi="Garamond"/>
          <w:sz w:val="28"/>
          <w:szCs w:val="28"/>
          <w:lang w:val="it-IT"/>
        </w:rPr>
        <w:t xml:space="preserve">di </w:t>
      </w:r>
      <w:r w:rsidR="00CE3FAE" w:rsidRPr="001B5F91">
        <w:rPr>
          <w:rFonts w:ascii="Garamond" w:hAnsi="Garamond"/>
          <w:sz w:val="28"/>
          <w:szCs w:val="28"/>
          <w:lang w:val="it-IT"/>
        </w:rPr>
        <w:t>quiescenza</w:t>
      </w:r>
      <w:r w:rsidR="005F7F7E" w:rsidRPr="001B5F91">
        <w:rPr>
          <w:rFonts w:ascii="Garamond" w:hAnsi="Garamond"/>
          <w:sz w:val="28"/>
          <w:szCs w:val="28"/>
          <w:lang w:val="it-IT"/>
        </w:rPr>
        <w:t xml:space="preserve"> o </w:t>
      </w:r>
      <w:r w:rsidRPr="001B5F91">
        <w:rPr>
          <w:rFonts w:ascii="Garamond" w:hAnsi="Garamond"/>
          <w:sz w:val="28"/>
          <w:szCs w:val="28"/>
          <w:lang w:val="it-IT"/>
        </w:rPr>
        <w:t>di ruolo.</w:t>
      </w:r>
    </w:p>
    <w:p w14:paraId="0806CA43" w14:textId="2D0B26DC" w:rsidR="005C10AE" w:rsidRPr="001B5F91" w:rsidRDefault="005B5EDA" w:rsidP="00CE3FAE">
      <w:pPr>
        <w:spacing w:after="200"/>
        <w:jc w:val="both"/>
        <w:rPr>
          <w:rFonts w:ascii="Garamond" w:hAnsi="Garamond"/>
          <w:sz w:val="28"/>
          <w:szCs w:val="28"/>
          <w:lang w:val="it-IT"/>
        </w:rPr>
      </w:pPr>
      <w:r w:rsidRPr="001B5F91">
        <w:rPr>
          <w:rFonts w:ascii="Garamond" w:hAnsi="Garamond"/>
          <w:sz w:val="28"/>
          <w:szCs w:val="28"/>
          <w:lang w:val="it-IT"/>
        </w:rPr>
        <w:t xml:space="preserve">5. Il Collegio è presieduto dal più anziano </w:t>
      </w:r>
      <w:r w:rsidR="005F7F7E" w:rsidRPr="001B5F91">
        <w:rPr>
          <w:rFonts w:ascii="Garamond" w:hAnsi="Garamond"/>
          <w:sz w:val="28"/>
          <w:szCs w:val="28"/>
          <w:lang w:val="it-IT"/>
        </w:rPr>
        <w:t xml:space="preserve">di </w:t>
      </w:r>
      <w:r w:rsidR="00CE3FAE" w:rsidRPr="001B5F91">
        <w:rPr>
          <w:rFonts w:ascii="Garamond" w:hAnsi="Garamond"/>
          <w:sz w:val="28"/>
          <w:szCs w:val="28"/>
          <w:lang w:val="it-IT"/>
        </w:rPr>
        <w:t>quiescenza</w:t>
      </w:r>
      <w:r w:rsidR="005F7F7E" w:rsidRPr="001B5F91">
        <w:rPr>
          <w:rFonts w:ascii="Garamond" w:hAnsi="Garamond"/>
          <w:sz w:val="28"/>
          <w:szCs w:val="28"/>
          <w:lang w:val="it-IT"/>
        </w:rPr>
        <w:t xml:space="preserve"> o </w:t>
      </w:r>
      <w:r w:rsidRPr="001B5F91">
        <w:rPr>
          <w:rFonts w:ascii="Garamond" w:hAnsi="Garamond"/>
          <w:sz w:val="28"/>
          <w:szCs w:val="28"/>
          <w:lang w:val="it-IT"/>
        </w:rPr>
        <w:t>di ruolo.</w:t>
      </w:r>
    </w:p>
    <w:sectPr w:rsidR="005C10AE" w:rsidRPr="001B5F91" w:rsidSect="001B5F91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32A2" w14:textId="77777777" w:rsidR="00C02134" w:rsidRDefault="00C02134" w:rsidP="00CE3FAE">
      <w:r>
        <w:separator/>
      </w:r>
    </w:p>
  </w:endnote>
  <w:endnote w:type="continuationSeparator" w:id="0">
    <w:p w14:paraId="5E9CCA10" w14:textId="77777777" w:rsidR="00C02134" w:rsidRDefault="00C02134" w:rsidP="00CE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3E68" w14:textId="77777777" w:rsidR="00CE3FAE" w:rsidRDefault="00CE3FAE" w:rsidP="001B5F9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6C5B88" w14:textId="77777777" w:rsidR="00CE3FAE" w:rsidRDefault="00CE3FAE" w:rsidP="00CE3F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AD3A" w14:textId="77777777" w:rsidR="001B5F91" w:rsidRDefault="001B5F91" w:rsidP="007E6FA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0DB8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D6B009C" w14:textId="77777777" w:rsidR="00CE3FAE" w:rsidRDefault="00CE3FAE" w:rsidP="00CE3FA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3E97" w14:textId="77777777" w:rsidR="00C02134" w:rsidRDefault="00C02134" w:rsidP="00CE3FAE">
      <w:r>
        <w:separator/>
      </w:r>
    </w:p>
  </w:footnote>
  <w:footnote w:type="continuationSeparator" w:id="0">
    <w:p w14:paraId="5625CF17" w14:textId="77777777" w:rsidR="00C02134" w:rsidRDefault="00C02134" w:rsidP="00CE3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MDI3MjMyNzYzMjVT0lEKTi0uzszPAykwrAUAGUAxySwAAAA="/>
  </w:docVars>
  <w:rsids>
    <w:rsidRoot w:val="005B5EDA"/>
    <w:rsid w:val="00181D23"/>
    <w:rsid w:val="00183D73"/>
    <w:rsid w:val="001B5F91"/>
    <w:rsid w:val="00215DA8"/>
    <w:rsid w:val="003A3A5F"/>
    <w:rsid w:val="004249A7"/>
    <w:rsid w:val="004B077E"/>
    <w:rsid w:val="005B5EDA"/>
    <w:rsid w:val="005C10AE"/>
    <w:rsid w:val="005F7F7E"/>
    <w:rsid w:val="00614323"/>
    <w:rsid w:val="00873FA6"/>
    <w:rsid w:val="008C65BA"/>
    <w:rsid w:val="00B12035"/>
    <w:rsid w:val="00C02134"/>
    <w:rsid w:val="00CE3FAE"/>
    <w:rsid w:val="00D20C40"/>
    <w:rsid w:val="00D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4D155"/>
  <w14:defaultImageDpi w14:val="300"/>
  <w15:docId w15:val="{B89D5CF9-D2EE-7040-AFB5-B53BB9A2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1B5F91"/>
    <w:pPr>
      <w:keepNext/>
      <w:outlineLvl w:val="0"/>
    </w:pPr>
    <w:rPr>
      <w:rFonts w:ascii="Times New Roman" w:eastAsia="Times New Roman" w:hAnsi="Times New Roman" w:cs="Times New Roman"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E3F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FAE"/>
    <w:rPr>
      <w:lang w:val="en-GB"/>
    </w:rPr>
  </w:style>
  <w:style w:type="character" w:styleId="Numeropagina">
    <w:name w:val="page number"/>
    <w:basedOn w:val="Carpredefinitoparagrafo"/>
    <w:uiPriority w:val="99"/>
    <w:semiHidden/>
    <w:unhideWhenUsed/>
    <w:rsid w:val="00CE3FAE"/>
  </w:style>
  <w:style w:type="character" w:customStyle="1" w:styleId="Titolo1Carattere">
    <w:name w:val="Titolo 1 Carattere"/>
    <w:basedOn w:val="Carpredefinitoparagrafo"/>
    <w:link w:val="Titolo1"/>
    <w:rsid w:val="001B5F91"/>
    <w:rPr>
      <w:rFonts w:ascii="Times New Roman" w:eastAsia="Times New Roman" w:hAnsi="Times New Roman" w:cs="Times New Roman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F9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F91"/>
    <w:rPr>
      <w:rFonts w:ascii="Lucida Grande" w:hAnsi="Lucida Grande" w:cs="Lucida Grande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1B5F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F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FRANCESCA MANES ROSSI</cp:lastModifiedBy>
  <cp:revision>3</cp:revision>
  <dcterms:created xsi:type="dcterms:W3CDTF">2021-09-15T18:05:00Z</dcterms:created>
  <dcterms:modified xsi:type="dcterms:W3CDTF">2021-09-15T18:06:00Z</dcterms:modified>
</cp:coreProperties>
</file>